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B3" w:rsidRDefault="002862B3" w:rsidP="002862B3">
      <w:pPr>
        <w:spacing w:after="0" w:line="259" w:lineRule="auto"/>
        <w:ind w:left="26" w:firstLine="0"/>
        <w:jc w:val="right"/>
        <w:rPr>
          <w:rFonts w:ascii="Arial Black" w:hAnsi="Arial Black"/>
        </w:rPr>
      </w:pPr>
      <w:r w:rsidRPr="00892AD2">
        <w:rPr>
          <w:rFonts w:ascii="Arial Black" w:hAnsi="Arial Black"/>
        </w:rPr>
        <w:t>FORMATO</w:t>
      </w:r>
      <w:r>
        <w:rPr>
          <w:rFonts w:ascii="Arial Black" w:hAnsi="Arial Black"/>
        </w:rPr>
        <w:t>-</w:t>
      </w:r>
      <w:r w:rsidRPr="00892AD2">
        <w:rPr>
          <w:rFonts w:ascii="Arial Black" w:hAnsi="Arial Black"/>
        </w:rPr>
        <w:t>I</w:t>
      </w:r>
      <w:r>
        <w:rPr>
          <w:rFonts w:ascii="Arial Black" w:hAnsi="Arial Black"/>
        </w:rPr>
        <w:t>I-M</w:t>
      </w:r>
    </w:p>
    <w:p w:rsidR="002862B3" w:rsidRDefault="002862B3" w:rsidP="002862B3">
      <w:pPr>
        <w:spacing w:after="0" w:line="259" w:lineRule="auto"/>
        <w:ind w:left="26" w:firstLine="0"/>
        <w:jc w:val="left"/>
        <w:rPr>
          <w:b/>
          <w:sz w:val="20"/>
          <w:szCs w:val="20"/>
        </w:rPr>
      </w:pPr>
    </w:p>
    <w:p w:rsidR="002862B3" w:rsidRPr="008756B0" w:rsidRDefault="002862B3" w:rsidP="002862B3">
      <w:pPr>
        <w:spacing w:after="0" w:line="259" w:lineRule="auto"/>
        <w:ind w:left="26" w:firstLine="0"/>
        <w:jc w:val="left"/>
        <w:rPr>
          <w:b/>
          <w:sz w:val="20"/>
          <w:szCs w:val="20"/>
        </w:rPr>
      </w:pPr>
      <w:r w:rsidRPr="008756B0">
        <w:rPr>
          <w:b/>
          <w:sz w:val="20"/>
          <w:szCs w:val="20"/>
        </w:rPr>
        <w:t xml:space="preserve">II. MUNICIPIOS </w:t>
      </w:r>
    </w:p>
    <w:p w:rsidR="002862B3" w:rsidRDefault="002862B3" w:rsidP="002862B3">
      <w:pPr>
        <w:jc w:val="center"/>
        <w:rPr>
          <w:b/>
          <w:sz w:val="20"/>
          <w:szCs w:val="20"/>
        </w:rPr>
      </w:pPr>
    </w:p>
    <w:p w:rsidR="002862B3" w:rsidRDefault="002862B3" w:rsidP="002862B3">
      <w:pPr>
        <w:jc w:val="center"/>
        <w:rPr>
          <w:b/>
          <w:sz w:val="20"/>
          <w:szCs w:val="20"/>
        </w:rPr>
      </w:pPr>
      <w:r w:rsidRPr="00621BFA">
        <w:rPr>
          <w:b/>
          <w:sz w:val="20"/>
          <w:szCs w:val="20"/>
        </w:rPr>
        <w:t xml:space="preserve">Tabla de aplicabilidad de las obligaciones comunes y específicas de </w:t>
      </w:r>
      <w:r w:rsidR="00241199">
        <w:rPr>
          <w:b/>
          <w:sz w:val="20"/>
          <w:szCs w:val="20"/>
        </w:rPr>
        <w:t>(</w:t>
      </w:r>
      <w:r w:rsidR="00010760">
        <w:rPr>
          <w:b/>
          <w:sz w:val="20"/>
          <w:szCs w:val="20"/>
        </w:rPr>
        <w:t xml:space="preserve">H. AYUNTAMIENTO DEL MUNICIPIO DE </w:t>
      </w:r>
      <w:bookmarkStart w:id="0" w:name="_GoBack"/>
      <w:bookmarkEnd w:id="0"/>
      <w:r w:rsidR="00241199">
        <w:rPr>
          <w:b/>
          <w:sz w:val="20"/>
          <w:szCs w:val="20"/>
        </w:rPr>
        <w:t>HECELCHAKÁN</w:t>
      </w:r>
      <w:r>
        <w:rPr>
          <w:b/>
          <w:sz w:val="20"/>
          <w:szCs w:val="20"/>
        </w:rPr>
        <w:t>) cor</w:t>
      </w:r>
      <w:r w:rsidR="00496B23">
        <w:rPr>
          <w:b/>
          <w:sz w:val="20"/>
          <w:szCs w:val="20"/>
        </w:rPr>
        <w:t>respondiente al año (2019</w:t>
      </w:r>
      <w:r>
        <w:rPr>
          <w:b/>
          <w:sz w:val="20"/>
          <w:szCs w:val="20"/>
        </w:rPr>
        <w:t>)</w:t>
      </w:r>
    </w:p>
    <w:p w:rsidR="002862B3" w:rsidRPr="008756B0" w:rsidRDefault="002862B3" w:rsidP="002862B3">
      <w:pPr>
        <w:spacing w:after="0" w:line="259" w:lineRule="auto"/>
        <w:ind w:left="26" w:firstLine="0"/>
        <w:jc w:val="left"/>
        <w:rPr>
          <w:b/>
          <w:sz w:val="20"/>
          <w:szCs w:val="20"/>
        </w:rPr>
      </w:pPr>
    </w:p>
    <w:p w:rsidR="002862B3" w:rsidRPr="00A920BC" w:rsidRDefault="002862B3" w:rsidP="002862B3">
      <w:pPr>
        <w:spacing w:after="0" w:line="259" w:lineRule="auto"/>
        <w:ind w:left="26" w:firstLine="0"/>
        <w:jc w:val="left"/>
        <w:rPr>
          <w:sz w:val="20"/>
          <w:szCs w:val="20"/>
        </w:rPr>
      </w:pPr>
      <w:r w:rsidRPr="00A920BC">
        <w:rPr>
          <w:sz w:val="20"/>
          <w:szCs w:val="20"/>
        </w:rPr>
        <w:t xml:space="preserve">Artículos 74 y 76 de la Ley de Transparencia y Acceso a la Información </w:t>
      </w:r>
      <w:r w:rsidR="00F24BCE">
        <w:rPr>
          <w:sz w:val="20"/>
          <w:szCs w:val="20"/>
        </w:rPr>
        <w:t>Pública del Estado de Campeche y las adicionales Artículo 71 de la Ley General de Transparencia y Acceso a la Información Pública.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1559"/>
        <w:gridCol w:w="1276"/>
        <w:gridCol w:w="1149"/>
      </w:tblGrid>
      <w:tr w:rsidR="004220D5" w:rsidRPr="00621BFA" w:rsidTr="00F358EA">
        <w:trPr>
          <w:trHeight w:val="244"/>
        </w:trPr>
        <w:tc>
          <w:tcPr>
            <w:tcW w:w="1101" w:type="dxa"/>
            <w:vMerge w:val="restart"/>
          </w:tcPr>
          <w:p w:rsidR="002862B3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6754C" w:rsidRDefault="0016754C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6754C" w:rsidRDefault="0016754C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30CF8">
              <w:rPr>
                <w:rFonts w:eastAsia="Calibri"/>
                <w:color w:val="auto"/>
                <w:sz w:val="20"/>
                <w:szCs w:val="20"/>
                <w:lang w:eastAsia="en-US"/>
              </w:rPr>
              <w:t>Orden de G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o</w:t>
            </w: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bierno</w:t>
            </w:r>
          </w:p>
        </w:tc>
        <w:tc>
          <w:tcPr>
            <w:tcW w:w="1417" w:type="dxa"/>
            <w:vMerge w:val="restart"/>
          </w:tcPr>
          <w:p w:rsidR="002862B3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6754C" w:rsidRDefault="0016754C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6754C" w:rsidRDefault="0016754C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Tipo de Sujeto obligado</w:t>
            </w:r>
          </w:p>
        </w:tc>
        <w:tc>
          <w:tcPr>
            <w:tcW w:w="4111" w:type="dxa"/>
            <w:gridSpan w:val="2"/>
          </w:tcPr>
          <w:p w:rsidR="002862B3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16754C" w:rsidRDefault="0016754C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OBLIGACIONES COMUNES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(artículo </w:t>
            </w: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74 Ley Estatal)</w:t>
            </w:r>
          </w:p>
        </w:tc>
        <w:tc>
          <w:tcPr>
            <w:tcW w:w="2425" w:type="dxa"/>
            <w:gridSpan w:val="2"/>
          </w:tcPr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OBLIGACIONES ESPECIFICAS 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(artículo 76 Ley Estatal e Incisos  del artículo 71 de la Ley General)</w:t>
            </w:r>
          </w:p>
        </w:tc>
      </w:tr>
      <w:tr w:rsidR="004220D5" w:rsidRPr="00621BFA" w:rsidTr="00296BF0">
        <w:trPr>
          <w:trHeight w:val="244"/>
        </w:trPr>
        <w:tc>
          <w:tcPr>
            <w:tcW w:w="1101" w:type="dxa"/>
            <w:vMerge/>
          </w:tcPr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862B3" w:rsidRPr="00621BFA" w:rsidRDefault="002862B3" w:rsidP="007B5616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Aplica</w:t>
            </w:r>
          </w:p>
        </w:tc>
        <w:tc>
          <w:tcPr>
            <w:tcW w:w="1559" w:type="dxa"/>
          </w:tcPr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No Aplica</w:t>
            </w:r>
          </w:p>
        </w:tc>
        <w:tc>
          <w:tcPr>
            <w:tcW w:w="1276" w:type="dxa"/>
          </w:tcPr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Aplica</w:t>
            </w:r>
          </w:p>
        </w:tc>
        <w:tc>
          <w:tcPr>
            <w:tcW w:w="1149" w:type="dxa"/>
          </w:tcPr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BFA">
              <w:rPr>
                <w:rFonts w:eastAsia="Calibri"/>
                <w:color w:val="auto"/>
                <w:sz w:val="20"/>
                <w:szCs w:val="20"/>
                <w:lang w:eastAsia="en-US"/>
              </w:rPr>
              <w:t>No Aplica</w:t>
            </w:r>
          </w:p>
        </w:tc>
      </w:tr>
      <w:tr w:rsidR="004220D5" w:rsidRPr="00621BFA" w:rsidTr="00296BF0">
        <w:trPr>
          <w:trHeight w:val="1607"/>
        </w:trPr>
        <w:tc>
          <w:tcPr>
            <w:tcW w:w="1101" w:type="dxa"/>
          </w:tcPr>
          <w:p w:rsidR="002862B3" w:rsidRDefault="002862B3" w:rsidP="007B5616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2862B3" w:rsidRDefault="002862B3" w:rsidP="007B5616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:rsidR="002862B3" w:rsidRPr="00621BFA" w:rsidRDefault="002862B3" w:rsidP="007B5616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</w:rPr>
              <w:t>Estatal o Municipal</w:t>
            </w:r>
          </w:p>
        </w:tc>
        <w:tc>
          <w:tcPr>
            <w:tcW w:w="1417" w:type="dxa"/>
          </w:tcPr>
          <w:p w:rsidR="002862B3" w:rsidRDefault="002862B3" w:rsidP="007B5616">
            <w:pPr>
              <w:tabs>
                <w:tab w:val="center" w:pos="4419"/>
                <w:tab w:val="right" w:pos="8838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2862B3" w:rsidRPr="00621BFA" w:rsidRDefault="0075138C" w:rsidP="0075138C">
            <w:pPr>
              <w:tabs>
                <w:tab w:val="center" w:pos="4419"/>
                <w:tab w:val="right" w:pos="8838"/>
              </w:tabs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Ayuntamiento Municipal</w:t>
            </w:r>
          </w:p>
        </w:tc>
        <w:tc>
          <w:tcPr>
            <w:tcW w:w="2552" w:type="dxa"/>
          </w:tcPr>
          <w:p w:rsidR="002862B3" w:rsidRP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lang w:eastAsia="en-US"/>
              </w:rPr>
            </w:pPr>
            <w:r w:rsidRPr="00296BF0">
              <w:rPr>
                <w:rFonts w:ascii="Calibri" w:eastAsia="Calibri" w:hAnsi="Calibri" w:cs="Calibri"/>
                <w:b/>
                <w:color w:val="auto"/>
                <w:lang w:eastAsia="en-US"/>
              </w:rPr>
              <w:t>Ley Estatal</w:t>
            </w:r>
            <w:r>
              <w:rPr>
                <w:rFonts w:ascii="Calibri" w:eastAsia="Calibri" w:hAnsi="Calibri" w:cs="Calibri"/>
                <w:b/>
                <w:color w:val="auto"/>
                <w:lang w:eastAsia="en-US"/>
              </w:rPr>
              <w:t xml:space="preserve"> Art. 74</w:t>
            </w:r>
          </w:p>
          <w:p w:rsidR="004220D5" w:rsidRDefault="0075138C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I,II,III,IV,V,VI,VII,VIII,</w:t>
            </w:r>
          </w:p>
          <w:p w:rsidR="004220D5" w:rsidRDefault="0075138C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IX,X,XI,XII,XIII,XIV,XV,</w:t>
            </w:r>
          </w:p>
          <w:p w:rsidR="004220D5" w:rsidRDefault="0075138C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XVI,XVII,XVIII,XIX,XX,</w:t>
            </w:r>
          </w:p>
          <w:p w:rsidR="004220D5" w:rsidRDefault="0075138C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XXI,XXII</w:t>
            </w:r>
            <w:r w:rsidR="004220D5">
              <w:rPr>
                <w:rFonts w:ascii="Calibri" w:eastAsia="Calibri" w:hAnsi="Calibri" w:cs="Calibri"/>
                <w:color w:val="auto"/>
                <w:lang w:eastAsia="en-US"/>
              </w:rPr>
              <w:t>,XXIII,XXIV,XXV,</w:t>
            </w:r>
          </w:p>
          <w:p w:rsidR="004220D5" w:rsidRDefault="004220D5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XXVI,XXVII,XXVIII,XXIX,</w:t>
            </w:r>
          </w:p>
          <w:p w:rsidR="004220D5" w:rsidRDefault="00F358EA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XXX,</w:t>
            </w:r>
            <w:r w:rsidR="004220D5">
              <w:rPr>
                <w:rFonts w:ascii="Calibri" w:eastAsia="Calibri" w:hAnsi="Calibri" w:cs="Calibri"/>
                <w:color w:val="auto"/>
                <w:lang w:eastAsia="en-US"/>
              </w:rPr>
              <w:t>XXXI,XXXII,</w:t>
            </w:r>
            <w:r>
              <w:rPr>
                <w:rFonts w:ascii="Calibri" w:eastAsia="Calibri" w:hAnsi="Calibri" w:cs="Calibri"/>
                <w:color w:val="auto"/>
                <w:lang w:eastAsia="en-US"/>
              </w:rPr>
              <w:t>XXXIII,</w:t>
            </w:r>
            <w:r w:rsidR="004220D5">
              <w:rPr>
                <w:rFonts w:ascii="Calibri" w:eastAsia="Calibri" w:hAnsi="Calibri" w:cs="Calibri"/>
                <w:color w:val="auto"/>
                <w:lang w:eastAsia="en-US"/>
              </w:rPr>
              <w:t>XXXIV,XXXV,XXXVI,XXXVI</w:t>
            </w:r>
            <w:r>
              <w:rPr>
                <w:rFonts w:ascii="Calibri" w:eastAsia="Calibri" w:hAnsi="Calibri" w:cs="Calibri"/>
                <w:color w:val="auto"/>
                <w:lang w:eastAsia="en-US"/>
              </w:rPr>
              <w:t>I</w:t>
            </w:r>
            <w:r w:rsidR="004220D5">
              <w:rPr>
                <w:rFonts w:ascii="Calibri" w:eastAsia="Calibri" w:hAnsi="Calibri" w:cs="Calibri"/>
                <w:color w:val="auto"/>
                <w:lang w:eastAsia="en-US"/>
              </w:rPr>
              <w:t>,</w:t>
            </w:r>
          </w:p>
          <w:p w:rsidR="004220D5" w:rsidRDefault="004220D5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XXXVIII,XXXIX,XL,XLI,</w:t>
            </w:r>
            <w:r w:rsidR="00F358EA">
              <w:rPr>
                <w:rFonts w:ascii="Calibri" w:eastAsia="Calibri" w:hAnsi="Calibri" w:cs="Calibri"/>
                <w:color w:val="auto"/>
                <w:lang w:eastAsia="en-US"/>
              </w:rPr>
              <w:t xml:space="preserve">XLII, </w:t>
            </w:r>
            <w:r w:rsidR="004E7438">
              <w:rPr>
                <w:rFonts w:ascii="Calibri" w:eastAsia="Calibri" w:hAnsi="Calibri" w:cs="Calibri"/>
                <w:color w:val="auto"/>
                <w:lang w:eastAsia="en-US"/>
              </w:rPr>
              <w:t>XLIII,</w:t>
            </w:r>
            <w:r>
              <w:rPr>
                <w:rFonts w:ascii="Calibri" w:eastAsia="Calibri" w:hAnsi="Calibri" w:cs="Calibri"/>
                <w:color w:val="auto"/>
                <w:lang w:eastAsia="en-US"/>
              </w:rPr>
              <w:t>XLIV,</w:t>
            </w:r>
            <w:r w:rsidR="00F358EA">
              <w:rPr>
                <w:rFonts w:ascii="Calibri" w:eastAsia="Calibri" w:hAnsi="Calibri" w:cs="Calibri"/>
                <w:color w:val="auto"/>
                <w:lang w:eastAsia="en-US"/>
              </w:rPr>
              <w:t>XLV,</w:t>
            </w:r>
            <w:r>
              <w:rPr>
                <w:rFonts w:ascii="Calibri" w:eastAsia="Calibri" w:hAnsi="Calibri" w:cs="Calibri"/>
                <w:color w:val="auto"/>
                <w:lang w:eastAsia="en-US"/>
              </w:rPr>
              <w:t xml:space="preserve"> XLVI,XLVII,XLVIII</w:t>
            </w:r>
          </w:p>
          <w:p w:rsidR="004220D5" w:rsidRPr="00621BFA" w:rsidRDefault="003A74D3" w:rsidP="00F358EA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Último párrafo del art. 74</w:t>
            </w:r>
          </w:p>
        </w:tc>
        <w:tc>
          <w:tcPr>
            <w:tcW w:w="1559" w:type="dxa"/>
          </w:tcPr>
          <w:p w:rsidR="002862B3" w:rsidRDefault="002862B3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4220D5" w:rsidRPr="00621BFA" w:rsidRDefault="004220D5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C84413" w:rsidRDefault="00C84413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D24C7C" w:rsidRP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lang w:eastAsia="en-US"/>
              </w:rPr>
            </w:pPr>
            <w:r w:rsidRPr="00296BF0">
              <w:rPr>
                <w:rFonts w:ascii="Calibri" w:eastAsia="Calibri" w:hAnsi="Calibri" w:cs="Calibri"/>
                <w:b/>
                <w:color w:val="auto"/>
                <w:lang w:eastAsia="en-US"/>
              </w:rPr>
              <w:t>Ley Estatal</w:t>
            </w:r>
          </w:p>
          <w:p w:rsidR="002862B3" w:rsidRPr="00296BF0" w:rsidRDefault="00AE0B2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lang w:eastAsia="en-US"/>
              </w:rPr>
            </w:pPr>
            <w:proofErr w:type="spellStart"/>
            <w:r w:rsidRPr="00296BF0">
              <w:rPr>
                <w:rFonts w:ascii="Calibri" w:eastAsia="Calibri" w:hAnsi="Calibri" w:cs="Calibri"/>
                <w:b/>
                <w:color w:val="auto"/>
                <w:lang w:eastAsia="en-US"/>
              </w:rPr>
              <w:t>ArT.</w:t>
            </w:r>
            <w:proofErr w:type="spellEnd"/>
            <w:r w:rsidRPr="00296BF0">
              <w:rPr>
                <w:rFonts w:ascii="Calibri" w:eastAsia="Calibri" w:hAnsi="Calibri" w:cs="Calibri"/>
                <w:b/>
                <w:color w:val="auto"/>
                <w:lang w:eastAsia="en-US"/>
              </w:rPr>
              <w:t xml:space="preserve"> 76</w:t>
            </w:r>
          </w:p>
          <w:p w:rsidR="00AE0B20" w:rsidRDefault="00AE0B2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I,II,III,IV,V,</w:t>
            </w:r>
          </w:p>
          <w:p w:rsidR="00AE0B20" w:rsidRDefault="00AE0B2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VI,VII,VIII,</w:t>
            </w:r>
          </w:p>
          <w:p w:rsidR="00AE0B20" w:rsidRDefault="00AE0B2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IX, X, XI,XII</w:t>
            </w:r>
          </w:p>
          <w:p w:rsid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AE0B20" w:rsidRP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lang w:eastAsia="en-US"/>
              </w:rPr>
            </w:pPr>
            <w:r w:rsidRPr="00296BF0">
              <w:rPr>
                <w:rFonts w:ascii="Calibri" w:eastAsia="Calibri" w:hAnsi="Calibri" w:cs="Calibri"/>
                <w:b/>
                <w:color w:val="auto"/>
                <w:lang w:eastAsia="en-US"/>
              </w:rPr>
              <w:t>Ley General</w:t>
            </w:r>
          </w:p>
          <w:p w:rsidR="00296BF0" w:rsidRPr="0001076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lang w:val="en-US" w:eastAsia="en-US"/>
              </w:rPr>
            </w:pPr>
            <w:r w:rsidRPr="00010760">
              <w:rPr>
                <w:rFonts w:ascii="Calibri" w:eastAsia="Calibri" w:hAnsi="Calibri" w:cs="Calibri"/>
                <w:b/>
                <w:color w:val="auto"/>
                <w:lang w:val="en-US" w:eastAsia="en-US"/>
              </w:rPr>
              <w:t>Art</w:t>
            </w:r>
            <w:r w:rsidR="00EE5092" w:rsidRPr="00010760">
              <w:rPr>
                <w:rFonts w:ascii="Calibri" w:eastAsia="Calibri" w:hAnsi="Calibri" w:cs="Calibri"/>
                <w:b/>
                <w:color w:val="auto"/>
                <w:lang w:val="en-US" w:eastAsia="en-US"/>
              </w:rPr>
              <w:t>. 70</w:t>
            </w:r>
          </w:p>
          <w:p w:rsidR="00296BF0" w:rsidRPr="00010760" w:rsidRDefault="00EE5092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en-US" w:eastAsia="en-US"/>
              </w:rPr>
            </w:pPr>
            <w:proofErr w:type="spellStart"/>
            <w:r w:rsidRPr="00010760">
              <w:rPr>
                <w:rFonts w:ascii="Calibri" w:eastAsia="Calibri" w:hAnsi="Calibri" w:cs="Calibri"/>
                <w:color w:val="auto"/>
                <w:lang w:val="en-US" w:eastAsia="en-US"/>
              </w:rPr>
              <w:t>Fracción</w:t>
            </w:r>
            <w:proofErr w:type="spellEnd"/>
            <w:r w:rsidRPr="00010760">
              <w:rPr>
                <w:rFonts w:ascii="Calibri" w:eastAsia="Calibri" w:hAnsi="Calibri" w:cs="Calibri"/>
                <w:color w:val="auto"/>
                <w:lang w:val="en-US" w:eastAsia="en-US"/>
              </w:rPr>
              <w:t xml:space="preserve"> I </w:t>
            </w:r>
          </w:p>
          <w:p w:rsidR="00296BF0" w:rsidRPr="0001076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val="en-US" w:eastAsia="en-US"/>
              </w:rPr>
            </w:pPr>
            <w:proofErr w:type="spellStart"/>
            <w:r w:rsidRPr="00010760">
              <w:rPr>
                <w:rFonts w:ascii="Calibri" w:eastAsia="Calibri" w:hAnsi="Calibri" w:cs="Calibri"/>
                <w:color w:val="auto"/>
                <w:lang w:val="en-US" w:eastAsia="en-US"/>
              </w:rPr>
              <w:t>Inciso</w:t>
            </w:r>
            <w:proofErr w:type="spellEnd"/>
            <w:r w:rsidRPr="00010760">
              <w:rPr>
                <w:rFonts w:ascii="Calibri" w:eastAsia="Calibri" w:hAnsi="Calibri" w:cs="Calibri"/>
                <w:color w:val="auto"/>
                <w:lang w:val="en-US" w:eastAsia="en-US"/>
              </w:rPr>
              <w:t xml:space="preserve"> b)</w:t>
            </w:r>
          </w:p>
          <w:p w:rsid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Inciso c)</w:t>
            </w:r>
          </w:p>
          <w:p w:rsid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lang w:eastAsia="en-US"/>
              </w:rPr>
              <w:t>Inciso d)</w:t>
            </w:r>
          </w:p>
          <w:p w:rsid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296BF0" w:rsidRDefault="00296BF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D61C89" w:rsidRDefault="00D61C89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AE0B20" w:rsidRPr="00621BFA" w:rsidRDefault="00AE0B20" w:rsidP="007B5616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</w:tc>
        <w:tc>
          <w:tcPr>
            <w:tcW w:w="1149" w:type="dxa"/>
          </w:tcPr>
          <w:p w:rsidR="00C84413" w:rsidRDefault="00C84413" w:rsidP="00C8441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  <w:p w:rsidR="002862B3" w:rsidRPr="00621BFA" w:rsidRDefault="002862B3" w:rsidP="00C8441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auto"/>
                <w:lang w:eastAsia="en-US"/>
              </w:rPr>
            </w:pPr>
          </w:p>
        </w:tc>
      </w:tr>
    </w:tbl>
    <w:p w:rsidR="00237DA2" w:rsidRDefault="00237DA2" w:rsidP="002862B3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p w:rsidR="00C84413" w:rsidRDefault="00C84413" w:rsidP="002862B3">
      <w:pPr>
        <w:spacing w:after="0" w:line="259" w:lineRule="auto"/>
        <w:ind w:left="26" w:firstLine="0"/>
        <w:rPr>
          <w:rFonts w:ascii="Arial Black" w:hAnsi="Arial Black"/>
          <w:sz w:val="20"/>
          <w:szCs w:val="20"/>
        </w:rPr>
      </w:pPr>
    </w:p>
    <w:sectPr w:rsidR="00C844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B3"/>
    <w:rsid w:val="00010760"/>
    <w:rsid w:val="0016754C"/>
    <w:rsid w:val="00237DA2"/>
    <w:rsid w:val="00241199"/>
    <w:rsid w:val="002862B3"/>
    <w:rsid w:val="00296BF0"/>
    <w:rsid w:val="003A74D3"/>
    <w:rsid w:val="004220D5"/>
    <w:rsid w:val="00433AAD"/>
    <w:rsid w:val="00496B23"/>
    <w:rsid w:val="004E7438"/>
    <w:rsid w:val="0075138C"/>
    <w:rsid w:val="00757116"/>
    <w:rsid w:val="00A814BD"/>
    <w:rsid w:val="00AE0B20"/>
    <w:rsid w:val="00C62831"/>
    <w:rsid w:val="00C84413"/>
    <w:rsid w:val="00D24C7C"/>
    <w:rsid w:val="00D61C89"/>
    <w:rsid w:val="00DC5A7D"/>
    <w:rsid w:val="00EE5092"/>
    <w:rsid w:val="00F24BCE"/>
    <w:rsid w:val="00F358EA"/>
    <w:rsid w:val="00F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BAE46-36AC-4ACE-AABE-6B384CE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B3"/>
    <w:pPr>
      <w:spacing w:after="5" w:line="249" w:lineRule="auto"/>
      <w:ind w:left="30" w:hanging="10"/>
      <w:jc w:val="both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62B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Transparencia</cp:lastModifiedBy>
  <cp:revision>11</cp:revision>
  <dcterms:created xsi:type="dcterms:W3CDTF">2018-04-02T16:18:00Z</dcterms:created>
  <dcterms:modified xsi:type="dcterms:W3CDTF">2019-06-12T14:35:00Z</dcterms:modified>
</cp:coreProperties>
</file>